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7F6B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77F6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177F6C1" w14:textId="77777777" w:rsidR="00C261B3" w:rsidRDefault="00C261B3" w:rsidP="007A0155">
      <w:pPr>
        <w:rPr>
          <w:u w:val="single"/>
        </w:rPr>
      </w:pPr>
    </w:p>
    <w:p w14:paraId="6177F6C2" w14:textId="3EE83A7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17E6">
        <w:rPr>
          <w:rFonts w:cs="Arial"/>
          <w:b/>
          <w:szCs w:val="22"/>
        </w:rPr>
        <w:t xml:space="preserve">Rekonstrukce polních cest </w:t>
      </w:r>
      <w:r w:rsidR="00CA34A6">
        <w:rPr>
          <w:rFonts w:cs="Arial"/>
          <w:b/>
          <w:szCs w:val="22"/>
        </w:rPr>
        <w:t>HC 1 a VC 4a v k.ú. Horní Pertoltice</w:t>
      </w:r>
    </w:p>
    <w:p w14:paraId="6177F6C3" w14:textId="53423FA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34A6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A34A6">
        <w:t>stavební práce</w:t>
      </w:r>
      <w:r w:rsidR="00F35B3A" w:rsidRPr="00F35B3A">
        <w:t xml:space="preserve"> zadávaná v</w:t>
      </w:r>
      <w:r w:rsidR="00CA34A6">
        <w:t> zjednodušeném podlimitním řízení</w:t>
      </w:r>
    </w:p>
    <w:p w14:paraId="6177F6C4" w14:textId="77777777" w:rsidR="007D4836" w:rsidRDefault="007D4836" w:rsidP="007A0155">
      <w:pPr>
        <w:rPr>
          <w:u w:val="single"/>
        </w:rPr>
      </w:pPr>
    </w:p>
    <w:p w14:paraId="6177F6C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177F6C6" w14:textId="77777777" w:rsidR="00C261B3" w:rsidRDefault="00C261B3" w:rsidP="007A0155"/>
    <w:p w14:paraId="6177F6C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77F6C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177F6C9" w14:textId="77777777" w:rsidR="004365D0" w:rsidRPr="004365D0" w:rsidRDefault="004365D0" w:rsidP="004365D0">
      <w:pPr>
        <w:pStyle w:val="Default"/>
      </w:pPr>
    </w:p>
    <w:p w14:paraId="6177F6C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177F6CB" w14:textId="77777777" w:rsidR="007875F8" w:rsidRDefault="007875F8" w:rsidP="006E7489">
      <w:pPr>
        <w:spacing w:before="120"/>
      </w:pPr>
    </w:p>
    <w:p w14:paraId="6177F6C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177F6C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177F6C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177F6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177F6D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77F6D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77F6D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77F6D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177F6D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77F6D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177F6D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77F6D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177F6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177F6D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177F6D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77F6D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177F6D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177F6D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7F6E0" w14:textId="77777777" w:rsidR="00634EDA" w:rsidRDefault="00634EDA" w:rsidP="008E4AD5">
      <w:r>
        <w:separator/>
      </w:r>
    </w:p>
  </w:endnote>
  <w:endnote w:type="continuationSeparator" w:id="0">
    <w:p w14:paraId="6177F6E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77F6E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77F6E5" w14:textId="77777777" w:rsidR="00C41790" w:rsidRDefault="00C41790">
    <w:pPr>
      <w:pStyle w:val="Zpat"/>
      <w:jc w:val="right"/>
    </w:pPr>
  </w:p>
  <w:p w14:paraId="6177F6E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7F6DE" w14:textId="77777777" w:rsidR="00634EDA" w:rsidRDefault="00634EDA" w:rsidP="008E4AD5">
      <w:r>
        <w:separator/>
      </w:r>
    </w:p>
  </w:footnote>
  <w:footnote w:type="continuationSeparator" w:id="0">
    <w:p w14:paraId="6177F6D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F6E2" w14:textId="19EA27A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17E6">
      <w:rPr>
        <w:rFonts w:cs="Arial"/>
        <w:b/>
        <w:szCs w:val="20"/>
      </w:rPr>
      <w:t>6</w:t>
    </w:r>
  </w:p>
  <w:p w14:paraId="6177F6E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787372">
    <w:abstractNumId w:val="3"/>
  </w:num>
  <w:num w:numId="2" w16cid:durableId="1781486870">
    <w:abstractNumId w:val="4"/>
  </w:num>
  <w:num w:numId="3" w16cid:durableId="2037462840">
    <w:abstractNumId w:val="2"/>
  </w:num>
  <w:num w:numId="4" w16cid:durableId="1304771473">
    <w:abstractNumId w:val="1"/>
  </w:num>
  <w:num w:numId="5" w16cid:durableId="5131107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F3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7E6"/>
    <w:rsid w:val="00997300"/>
    <w:rsid w:val="009A2665"/>
    <w:rsid w:val="009A3564"/>
    <w:rsid w:val="009A4789"/>
    <w:rsid w:val="009A5564"/>
    <w:rsid w:val="009A640F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F35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4A6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177F6B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2013-03-13T13:00:00Z</cp:lastPrinted>
  <dcterms:created xsi:type="dcterms:W3CDTF">2025-09-01T14:52:00Z</dcterms:created>
  <dcterms:modified xsi:type="dcterms:W3CDTF">2025-09-01T14:53:00Z</dcterms:modified>
</cp:coreProperties>
</file>